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государственно-правовом управлении Правительства Ярославской области 11 июля 2013 г. N 21-3307</w:t>
      </w:r>
    </w:p>
    <w:p w:rsidR="00713ACF" w:rsidRDefault="00713A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ФИЗИЧЕСКОЙ КУЛЬТУРЕ И СПОРТУ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2013 г. N 11-н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ПРИНЦИПОВ И КРИТЕРИЕВ ФОРМИРОВАНИЯ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СПИСКОВ КАНДИДАТОВ В СПОРТИВНЫЕ СБОРНЫЕ КОМАНДЫ ЯРОСЛАВСКОЙ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ПОРЯДКА УТВЕРЖДЕНИЯ ЭТИХ СПИСКОВ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</w:t>
      </w:r>
      <w:proofErr w:type="gramStart"/>
      <w:r>
        <w:rPr>
          <w:rFonts w:ascii="Calibri" w:hAnsi="Calibri" w:cs="Calibri"/>
        </w:rPr>
        <w:t>совершенствования системы формирования спортивных сборных команд Ярославской области</w:t>
      </w:r>
      <w:proofErr w:type="gramEnd"/>
      <w:r>
        <w:rPr>
          <w:rFonts w:ascii="Calibri" w:hAnsi="Calibri" w:cs="Calibri"/>
        </w:rPr>
        <w:t xml:space="preserve"> по видам спорта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АГЕНТСТВО ПО ФИЗИЧЕСКОЙ КУЛЬТУРЕ И СПОРТУ ЯРОСЛАВСКОЙ ОБЛАСТИ ПРИКАЗЫВАЕТ: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общие </w:t>
      </w:r>
      <w:hyperlink w:anchor="Par41" w:history="1">
        <w:r>
          <w:rPr>
            <w:rFonts w:ascii="Calibri" w:hAnsi="Calibri" w:cs="Calibri"/>
            <w:color w:val="0000FF"/>
          </w:rPr>
          <w:t>принципы</w:t>
        </w:r>
      </w:hyperlink>
      <w:r>
        <w:rPr>
          <w:rFonts w:ascii="Calibri" w:hAnsi="Calibri" w:cs="Calibri"/>
        </w:rPr>
        <w:t xml:space="preserve"> и критерии формирования списков кандидатов в спортивные сборные команды Ярославской области и порядок утверждения этих списков.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руководителя агентства Карпова С.Т.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Приказ вступает в силу с момента подписания.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С.Т.КАРПОВ</w:t>
      </w:r>
    </w:p>
    <w:p w:rsidR="00C21804" w:rsidRDefault="00C2180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Утверждены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физической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культуре и спорту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05.07.2013 N 11-н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ОБЩИЕ ПРИНЦИПЫ И КРИТЕРИИ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СПИСКОВ КАНДИДАТОВ В СПОРТИВНЫЕ СБОРНЫЕ КОМАНДЫ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ЯРОСЛАВСКОЙ ОБЛАСТИ И ПОРЯДОК УТВЕРЖДЕНИЯ ЭТИХ СПИСКОВ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общие принципы и критерии формирования списков кандидатов в спортивные сборные команды Ярославской области и порядок утверждения этих списков (далее - общие принципы) разработаны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 в целях регулирования отношений, связанных с формированием и утверждением списков кандидатов в спортивные сборные команды Ярославской области.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Списки кандидатов в спортивные сборные команды Ярославской области по видам спорта (далее - списки) ежегодно формируются аккредитованными региональными спортивными федерациями и утверждаются агентством по физической культуре и спорту Ярославской области (далее - агентство).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Списки формируются по видам спорта, включенным во Всероссийский реестр видов спорта (за исключением национальных, военно-прикладных и служебно-прикладных видов спорта).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Списки действуют с 01 июня текущего года по 31 мая последующего года - для зимних видов спорта, с 01 января по 31 декабря текущего года - для летних видов спорта.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Списки формируются по итогам выступлений спортсменов в прошедшем спортивном сезоне на основании результатов выступлений спортсменов на официальных соревнованиях, включенных в календарный план спортивных мероприятий Министерства спорта Российской Федерации, агентства и всероссийских федераций по видам спорта.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Списки формируются по двум составам - основной состав и резервный состав.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Возрастные группы для спортсменов - кандидатов в сборные команды -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списки включаются: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спортсмены, постоянно проживающие и (или) имеющие регистрацию на территории Ярославской области, относящиеся к различным возрастным группам, показавшие высокие спортивные результаты на официальных международных и (или) всероссийских и (или краевых) спортивных соревнованиях, включенных в календарный план спортивных мероприятий Министерства спорта Российской Федерации и агентства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установленными: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формирования списков кандидатов в спортивные сборные команды Ярославской области по видам спорта, включенным в программу летних и зимних Олимпийских игр (приложение 1 к Общим принципам);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 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формирования списков кандидатов в спортивные сборные команды Ярославской области по видам спорта, не включенным в программу летних и зимних Олимпийских игр (приложение 2 к Общим принципам);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 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5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формирования списков кандидатов в спортивные сборные команды Ярославской области по видам спорта инвалидов (приложение 3 к Общим принципам);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 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тренеры и иные специалисты в области физической культуры и спорта, принимающие непосредственное участие в подготовке спортсменов - кандидатов в сборные команды.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w:anchor="Par32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формирования списков кандидатов в сборные команды для установления предельной численности спортсменов, включаемых в списки, определяемые кратностью от максимального заявочного состава на чемпионатах (первенствах) России и Центрального федерального округа, приведены в приложении 4 к Общим принципам.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w:anchor="Par368" w:history="1">
        <w:r>
          <w:rPr>
            <w:rFonts w:ascii="Calibri" w:hAnsi="Calibri" w:cs="Calibri"/>
            <w:color w:val="0000FF"/>
          </w:rPr>
          <w:t>Списки</w:t>
        </w:r>
      </w:hyperlink>
      <w:r>
        <w:rPr>
          <w:rFonts w:ascii="Calibri" w:hAnsi="Calibri" w:cs="Calibri"/>
        </w:rPr>
        <w:t xml:space="preserve"> оформляются в соответствии с формой списка, приведенной в приложении 5 к Общим принципам.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Списки подписываются руководителем аккредитованной региональной спортивной федерации по соответствующему виду спорта, представляются в агентство не позднее 10 мая текущего года по зимним видам спорта и не позднее 10 декабря текущего года по летним видам спорта.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Списки представляются в агентство на утверждение в 3 экземплярах: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два на бумажном носителе;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один в электронном виде (документ </w:t>
      </w:r>
      <w:proofErr w:type="spellStart"/>
      <w:r>
        <w:rPr>
          <w:rFonts w:ascii="Calibri" w:hAnsi="Calibri" w:cs="Calibri"/>
        </w:rPr>
        <w:t>Microsoft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 xml:space="preserve"> в формате </w:t>
      </w:r>
      <w:proofErr w:type="spellStart"/>
      <w:r>
        <w:rPr>
          <w:rFonts w:ascii="Calibri" w:hAnsi="Calibri" w:cs="Calibri"/>
        </w:rPr>
        <w:t>xls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xlsx</w:t>
      </w:r>
      <w:proofErr w:type="spellEnd"/>
      <w:r>
        <w:rPr>
          <w:rFonts w:ascii="Calibri" w:hAnsi="Calibri" w:cs="Calibri"/>
        </w:rPr>
        <w:t>).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Списки утверждаются агентством до 01 июня по зимним видам спорта и до 01 января - по летним видам спорта.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Один экземпляр утвержденного списка на бумажном носителе направляется агентством в аккредитованную региональную спортивную федерацию, представившую список.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Основаниями для отказа в утверждении списков являются: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списков, оформленных ненадлежащим образом, и (или) с нарушением установленного срока их подачи;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представленных списках недостоверной или искаженной информации.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Внесение изменений или дополнений в утвержденные списки осуществляется по предложениям аккредитованной региональной спортивной федерации по соответствующему виду спорта, оформленным в соответствии со </w:t>
      </w:r>
      <w:hyperlink w:anchor="Par368" w:history="1">
        <w:r>
          <w:rPr>
            <w:rFonts w:ascii="Calibri" w:hAnsi="Calibri" w:cs="Calibri"/>
            <w:color w:val="0000FF"/>
          </w:rPr>
          <w:t>списком</w:t>
        </w:r>
      </w:hyperlink>
      <w:r>
        <w:rPr>
          <w:rFonts w:ascii="Calibri" w:hAnsi="Calibri" w:cs="Calibri"/>
        </w:rPr>
        <w:t xml:space="preserve"> по форме согласно приложению 5 к Общим принципам, представляемым в агентство.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Рассмотрение предложений о внесении изменений или дополнений в утвержденные списки и принятие соответствующего решения осуществляется агентством в течение 5 рабочих дней с момента поступления указанных предложений. По результатам рассмотрения предложений о внесении изменений или дополнений в утвержденные списки агентство принимает решение о внесении соответствующих изменений или дополнений в утвержденные списки либо об отказе во внесении изменений или дополнений в утвержденные списки.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агентство уведомляет аккредитованную региональную спортивную федерацию по соответствующему виду спорта в течение 3 рабочих дней с момента принятия решения.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 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Основаниями для отказа во внесении изменений или дополнений в утвержденные списки являются: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изменений или дополнений, оформленных ненадлежащим образом;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представленных изменениях или дополнениях недостоверной или искаженной информации.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Утвержденные списки, а также изменения и дополнения к спискам размещаются на странице агентства на официальном портале органов государственной власти Ярославской области в сети "Интернет".</w:t>
      </w:r>
    </w:p>
    <w:p w:rsidR="00C21804" w:rsidRDefault="00C2180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lastRenderedPageBreak/>
        <w:t>Приложение 1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Общим </w:t>
      </w:r>
      <w:hyperlink w:anchor="Par41" w:history="1">
        <w:r>
          <w:rPr>
            <w:rFonts w:ascii="Calibri" w:hAnsi="Calibri" w:cs="Calibri"/>
            <w:color w:val="0000FF"/>
          </w:rPr>
          <w:t>принципам</w:t>
        </w:r>
      </w:hyperlink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КРИТЕРИИ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 в спортивные сборные команды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 по видам спорта, включенным в программу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летних и зимних Олимпийских игр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I. По видам спорта, включенным в программу летних Олимпийских игр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320"/>
        <w:gridCol w:w="1320"/>
        <w:gridCol w:w="1320"/>
        <w:gridCol w:w="1320"/>
      </w:tblGrid>
      <w:tr w:rsidR="00713AC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спорта,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спортивной дисциплины   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Место                 </w:t>
            </w:r>
          </w:p>
        </w:tc>
      </w:tr>
      <w:tr w:rsidR="00713AC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чемпионат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Ярославской области</w:t>
            </w: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первенство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Ярославской области</w:t>
            </w:r>
          </w:p>
        </w:tc>
      </w:tr>
      <w:tr w:rsidR="00713ACF"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командных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игровых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командные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эстафеты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командных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игровых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командные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эстафеты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Бадминтон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Бейсбол                      </w:t>
            </w:r>
          </w:p>
        </w:tc>
        <w:tc>
          <w:tcPr>
            <w:tcW w:w="5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итогам участия в чемпионате и  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первенстве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России               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Велоспорт-ВМХ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Велоспорт-маунтинбайк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Велоспорт-трек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Велоспорт-шоссе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Волейбол (пляжный волейбол)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Гандбол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Гребля на байдарках и каноэ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Гребной слалом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Греко-римская борьба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Дзюдо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Конный спорт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Кайтинг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5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итогам участия в чемпионате и  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первенстве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России               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Легкая атлетика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теннис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Парусный спорт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Плавание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Прыжки на батуте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Пулевая стрельба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Синхронное плавание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гимнастика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Стрельба из лука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Теннис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Триатлон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 w:rsidTr="00C218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Тхэквондо (ВТФ)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 w:rsidTr="00C218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Тяжелая атлетика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 w:rsidTr="00C2180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Фехтование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 w:rsidTr="00C2180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                      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команда по решению тренерского совета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общественной организации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"Федерация Футбола Ярославской области"</w:t>
            </w:r>
          </w:p>
        </w:tc>
      </w:tr>
      <w:tr w:rsidR="00713A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 на траве              </w:t>
            </w:r>
          </w:p>
        </w:tc>
        <w:tc>
          <w:tcPr>
            <w:tcW w:w="5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команда по решению тренерского совета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региональной общественной организации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"Федерация хоккея на траве Ярославской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области"                        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Художественная гимнастика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195"/>
      <w:bookmarkEnd w:id="6"/>
      <w:r>
        <w:rPr>
          <w:rFonts w:ascii="Calibri" w:hAnsi="Calibri" w:cs="Calibri"/>
        </w:rPr>
        <w:t>II. По видам спорта, включенным в программу зимних Олимпийских игр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320"/>
        <w:gridCol w:w="1320"/>
        <w:gridCol w:w="1320"/>
        <w:gridCol w:w="1320"/>
      </w:tblGrid>
      <w:tr w:rsidR="00713AC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спорта,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спортивной дисциплины   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Место                 </w:t>
            </w:r>
          </w:p>
        </w:tc>
      </w:tr>
      <w:tr w:rsidR="00713AC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чемпионат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Ярославской области</w:t>
            </w: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первенство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Ярославской области</w:t>
            </w:r>
          </w:p>
        </w:tc>
      </w:tr>
      <w:tr w:rsidR="00713ACF">
        <w:trPr>
          <w:trHeight w:val="1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командных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игровых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командные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эстафеты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командных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игровых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командные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эстафеты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Биатлон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Горнолыжный спорт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Конькобежный спорт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Лыжные гонки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Сноуборд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Фигурное катание на коньках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Фристайл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1 - 5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Хоккей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Шорт-трек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1 - 2  </w:t>
            </w:r>
          </w:p>
        </w:tc>
      </w:tr>
    </w:tbl>
    <w:p w:rsidR="008D0246" w:rsidRDefault="008D024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38"/>
      <w:bookmarkEnd w:id="7"/>
      <w:r>
        <w:rPr>
          <w:rFonts w:ascii="Calibri" w:hAnsi="Calibri" w:cs="Calibri"/>
        </w:rPr>
        <w:lastRenderedPageBreak/>
        <w:t>Приложение 2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Общим </w:t>
      </w:r>
      <w:hyperlink w:anchor="Par41" w:history="1">
        <w:r>
          <w:rPr>
            <w:rFonts w:ascii="Calibri" w:hAnsi="Calibri" w:cs="Calibri"/>
            <w:color w:val="0000FF"/>
          </w:rPr>
          <w:t>принципам</w:t>
        </w:r>
      </w:hyperlink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41"/>
      <w:bookmarkEnd w:id="8"/>
      <w:r>
        <w:rPr>
          <w:rFonts w:ascii="Calibri" w:hAnsi="Calibri" w:cs="Calibri"/>
        </w:rPr>
        <w:t>КРИТЕРИИ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 в спортивные сборные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команды Ярославской области по видам спорта, не включенным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программу летних и зимних Олимпийских игр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080"/>
        <w:gridCol w:w="1188"/>
        <w:gridCol w:w="1080"/>
        <w:gridCol w:w="1080"/>
        <w:gridCol w:w="1080"/>
        <w:gridCol w:w="1080"/>
      </w:tblGrid>
      <w:tr w:rsidR="00713ACF" w:rsidTr="008D0246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спорта,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спортивной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дисциплины  </w:t>
            </w:r>
          </w:p>
        </w:tc>
        <w:tc>
          <w:tcPr>
            <w:tcW w:w="65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Место                         </w:t>
            </w:r>
          </w:p>
        </w:tc>
      </w:tr>
      <w:tr w:rsidR="00713ACF" w:rsidTr="008D0246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чемпионат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Ярославской области</w:t>
            </w:r>
          </w:p>
        </w:tc>
        <w:tc>
          <w:tcPr>
            <w:tcW w:w="43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первенство Ярославской области   </w:t>
            </w:r>
          </w:p>
        </w:tc>
      </w:tr>
      <w:tr w:rsidR="00713ACF" w:rsidTr="008D0246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командные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эстафеты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юниоры, юниорки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юноши, девушки  </w:t>
            </w:r>
          </w:p>
        </w:tc>
      </w:tr>
      <w:tr w:rsidR="00713ACF" w:rsidTr="008D0246">
        <w:trPr>
          <w:trHeight w:val="18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личные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игровых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эстафеты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личные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игровых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видах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команд-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соревно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эстафеты</w:t>
            </w:r>
          </w:p>
        </w:tc>
      </w:tr>
      <w:tr w:rsidR="00713ACF" w:rsidTr="008D024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Игровые виды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спорта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1 - 3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</w:t>
            </w:r>
          </w:p>
        </w:tc>
      </w:tr>
      <w:tr w:rsidR="00713ACF" w:rsidTr="008D0246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Спортивные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единоборства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1 - 8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</w:t>
            </w:r>
          </w:p>
        </w:tc>
      </w:tr>
      <w:tr w:rsidR="00713ACF" w:rsidTr="008D0246">
        <w:trPr>
          <w:trHeight w:val="166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8D0246" w:rsidP="008D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виды </w:t>
            </w:r>
            <w:r w:rsidR="00713ACF">
              <w:rPr>
                <w:rFonts w:ascii="Courier New" w:hAnsi="Courier New" w:cs="Courier New"/>
                <w:sz w:val="18"/>
                <w:szCs w:val="18"/>
              </w:rPr>
              <w:t>спорта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1 - 2 </w:t>
            </w:r>
          </w:p>
        </w:tc>
      </w:tr>
    </w:tbl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82"/>
      <w:bookmarkEnd w:id="9"/>
      <w:r>
        <w:rPr>
          <w:rFonts w:ascii="Calibri" w:hAnsi="Calibri" w:cs="Calibri"/>
        </w:rPr>
        <w:t>Приложение 3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Общим </w:t>
      </w:r>
      <w:hyperlink w:anchor="Par41" w:history="1">
        <w:r>
          <w:rPr>
            <w:rFonts w:ascii="Calibri" w:hAnsi="Calibri" w:cs="Calibri"/>
            <w:color w:val="0000FF"/>
          </w:rPr>
          <w:t>принципам</w:t>
        </w:r>
      </w:hyperlink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285"/>
      <w:bookmarkEnd w:id="10"/>
      <w:r>
        <w:rPr>
          <w:rFonts w:ascii="Calibri" w:hAnsi="Calibri" w:cs="Calibri"/>
        </w:rPr>
        <w:t>КРИТЕРИИ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 в спортивные сборные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команды Ярославской области по видам спорта инвалидов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2280"/>
        <w:gridCol w:w="1800"/>
        <w:gridCol w:w="2520"/>
      </w:tblGrid>
      <w:tr w:rsidR="00713AC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дисциплины    </w:t>
            </w:r>
          </w:p>
        </w:tc>
        <w:tc>
          <w:tcPr>
            <w:tcW w:w="6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Место                       </w:t>
            </w:r>
          </w:p>
        </w:tc>
      </w:tr>
      <w:tr w:rsidR="00713AC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чемпионат Ярославской области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первенство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Ярославской области</w:t>
            </w:r>
          </w:p>
        </w:tc>
      </w:tr>
      <w:tr w:rsidR="00713ACF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личные 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соревнования,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соревнования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командных игровых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спортивных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дисциплинах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командные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соревнования,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эстафеты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личные  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соревнования,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командные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соревнования    </w:t>
            </w:r>
          </w:p>
        </w:tc>
      </w:tr>
      <w:tr w:rsidR="00713AC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Игровые виды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спорта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1 - 3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       </w:t>
            </w:r>
          </w:p>
        </w:tc>
      </w:tr>
      <w:tr w:rsidR="00713AC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      </w:t>
            </w:r>
          </w:p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единоборства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Настольный теннис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1 - 3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Шахматы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1 - 3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       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Шашки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1 - 3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Default="0071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       </w:t>
            </w:r>
          </w:p>
        </w:tc>
      </w:tr>
    </w:tbl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22"/>
      <w:bookmarkEnd w:id="11"/>
      <w:r>
        <w:rPr>
          <w:rFonts w:ascii="Calibri" w:hAnsi="Calibri" w:cs="Calibri"/>
        </w:rPr>
        <w:lastRenderedPageBreak/>
        <w:t>Приложение 4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Общим </w:t>
      </w:r>
      <w:hyperlink w:anchor="Par41" w:history="1">
        <w:r>
          <w:rPr>
            <w:rFonts w:ascii="Calibri" w:hAnsi="Calibri" w:cs="Calibri"/>
            <w:color w:val="0000FF"/>
          </w:rPr>
          <w:t>принципам</w:t>
        </w:r>
      </w:hyperlink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25"/>
      <w:bookmarkEnd w:id="12"/>
      <w:r>
        <w:rPr>
          <w:rFonts w:ascii="Calibri" w:hAnsi="Calibri" w:cs="Calibri"/>
        </w:rPr>
        <w:t>КРИТЕРИИ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 в спортивные сборные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команды Ярославской области для установления предельной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численности спортсменов, включаемых в списки кандидатов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спортивные сборные команды Ярославской области по видам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спорта, </w:t>
      </w:r>
      <w:proofErr w:type="gramStart"/>
      <w:r>
        <w:rPr>
          <w:rFonts w:ascii="Calibri" w:hAnsi="Calibri" w:cs="Calibri"/>
        </w:rPr>
        <w:t>определяемые</w:t>
      </w:r>
      <w:proofErr w:type="gramEnd"/>
      <w:r>
        <w:rPr>
          <w:rFonts w:ascii="Calibri" w:hAnsi="Calibri" w:cs="Calibri"/>
        </w:rPr>
        <w:t xml:space="preserve"> кратностью от максимального заявочного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состава на чемпионатах (первенствах) России и Центрального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округа</w:t>
      </w:r>
    </w:p>
    <w:p w:rsidR="00713ACF" w:rsidRDefault="008D0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713ACF">
        <w:rPr>
          <w:rFonts w:ascii="Calibri" w:hAnsi="Calibri" w:cs="Calibri"/>
        </w:rPr>
        <w:t xml:space="preserve">(в ред. </w:t>
      </w:r>
      <w:hyperlink r:id="rId16" w:history="1">
        <w:r w:rsidR="00713ACF">
          <w:rPr>
            <w:rFonts w:ascii="Calibri" w:hAnsi="Calibri" w:cs="Calibri"/>
            <w:color w:val="0000FF"/>
          </w:rPr>
          <w:t>Приказа</w:t>
        </w:r>
      </w:hyperlink>
      <w:r w:rsidR="00713ACF">
        <w:rPr>
          <w:rFonts w:ascii="Calibri" w:hAnsi="Calibri" w:cs="Calibri"/>
        </w:rPr>
        <w:t xml:space="preserve"> Агентства по физической культуре и спорту ЯО</w:t>
      </w:r>
      <w:proofErr w:type="gramEnd"/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30.10.2013 N 15-н)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Мужчины, женщины: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Основной состав: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командные игровые виды спорта (спортивные дисциплины) - 1,5 состава;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единоборства - 2 состава;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виды спорта - 1 состав.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Резервный состав: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командные игровые виды спорта (спортивные дисциплины) - 1 состав;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единоборства - 1,5 состава;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виды спорта - 1 состав.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Юниоры, юниорки; юноши, девушки: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командные игровые виды спорта (спортивные дисциплины) - 1,5 состава;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спортивные единоборства - 1,5 состава;</w:t>
      </w:r>
    </w:p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виды спорта - 1 состав.</w:t>
      </w:r>
    </w:p>
    <w:p w:rsidR="008D0246" w:rsidRDefault="008D024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D0246" w:rsidRDefault="008D0246" w:rsidP="008D02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D0246" w:rsidSect="008D02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3" w:name="Par355"/>
      <w:bookmarkEnd w:id="13"/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 xml:space="preserve">к Общим </w:t>
      </w:r>
      <w:hyperlink w:anchor="Par41" w:history="1">
        <w:r w:rsidRPr="008D0246">
          <w:rPr>
            <w:rFonts w:ascii="Times New Roman" w:hAnsi="Times New Roman" w:cs="Times New Roman"/>
            <w:color w:val="0000FF"/>
            <w:sz w:val="24"/>
            <w:szCs w:val="24"/>
          </w:rPr>
          <w:t>принципам</w:t>
        </w:r>
      </w:hyperlink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Форма</w:t>
      </w:r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Утверждаю: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Руководитель агентства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"___" ______________ 20___ года</w:t>
      </w:r>
    </w:p>
    <w:p w:rsidR="00713ACF" w:rsidRPr="008D0246" w:rsidRDefault="00713ACF" w:rsidP="008D024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68"/>
      <w:bookmarkEnd w:id="14"/>
      <w:r w:rsidRPr="008D0246">
        <w:rPr>
          <w:rFonts w:ascii="Times New Roman" w:hAnsi="Times New Roman" w:cs="Times New Roman"/>
          <w:sz w:val="24"/>
          <w:szCs w:val="24"/>
        </w:rPr>
        <w:t>СПИСОК</w:t>
      </w: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кандидатов в спортивные сборные команды Ярославской области</w:t>
      </w: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по ____________________________ на 20___ год</w:t>
      </w: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D0246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13ACF" w:rsidRPr="008D0246" w:rsidRDefault="00713ACF" w:rsidP="008D024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73"/>
      <w:bookmarkEnd w:id="15"/>
      <w:r w:rsidRPr="008D0246">
        <w:rPr>
          <w:rFonts w:ascii="Times New Roman" w:hAnsi="Times New Roman" w:cs="Times New Roman"/>
          <w:sz w:val="24"/>
          <w:szCs w:val="24"/>
        </w:rPr>
        <w:t>I. Тренеры и специалисты, работающие с командой</w:t>
      </w:r>
    </w:p>
    <w:p w:rsidR="00713ACF" w:rsidRPr="008D0246" w:rsidRDefault="00713ACF" w:rsidP="008D02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992"/>
        <w:gridCol w:w="1843"/>
        <w:gridCol w:w="1134"/>
        <w:gridCol w:w="1984"/>
        <w:gridCol w:w="1418"/>
        <w:gridCol w:w="1701"/>
        <w:gridCol w:w="3543"/>
      </w:tblGrid>
      <w:tr w:rsidR="00010458" w:rsidTr="00010458">
        <w:trPr>
          <w:trHeight w:val="547"/>
          <w:tblCellSpacing w:w="5" w:type="nil"/>
        </w:trPr>
        <w:tc>
          <w:tcPr>
            <w:tcW w:w="480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80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992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почетное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134" w:type="dxa"/>
          </w:tcPr>
          <w:p w:rsidR="00713ACF" w:rsidRPr="00C21804" w:rsidRDefault="00713ACF" w:rsidP="000104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01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в команде</w:t>
            </w:r>
          </w:p>
        </w:tc>
        <w:tc>
          <w:tcPr>
            <w:tcW w:w="1984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или группа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1418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543" w:type="dxa"/>
          </w:tcPr>
          <w:p w:rsidR="00713ACF" w:rsidRPr="00C21804" w:rsidRDefault="00713ACF" w:rsidP="008D02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сборных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командах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(количество</w:t>
            </w:r>
            <w:r w:rsidR="008D02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лет)</w:t>
            </w:r>
          </w:p>
        </w:tc>
      </w:tr>
      <w:tr w:rsidR="00010458" w:rsidTr="00010458">
        <w:trPr>
          <w:tblCellSpacing w:w="5" w:type="nil"/>
        </w:trPr>
        <w:tc>
          <w:tcPr>
            <w:tcW w:w="480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13ACF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13ACF" w:rsidSect="008D02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89"/>
      <w:bookmarkEnd w:id="16"/>
      <w:r w:rsidRPr="00010458">
        <w:rPr>
          <w:rFonts w:ascii="Times New Roman" w:hAnsi="Times New Roman" w:cs="Times New Roman"/>
          <w:sz w:val="24"/>
          <w:szCs w:val="24"/>
        </w:rPr>
        <w:lastRenderedPageBreak/>
        <w:t>II. Основной состав</w:t>
      </w: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ar391"/>
      <w:bookmarkEnd w:id="17"/>
      <w:r w:rsidRPr="00010458">
        <w:rPr>
          <w:rFonts w:ascii="Times New Roman" w:hAnsi="Times New Roman" w:cs="Times New Roman"/>
          <w:sz w:val="24"/>
          <w:szCs w:val="24"/>
        </w:rPr>
        <w:t>1. Мужчины, женщины</w:t>
      </w: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200"/>
        <w:gridCol w:w="1440"/>
        <w:gridCol w:w="1320"/>
        <w:gridCol w:w="1560"/>
        <w:gridCol w:w="999"/>
        <w:gridCol w:w="1761"/>
        <w:gridCol w:w="2040"/>
        <w:gridCol w:w="1080"/>
      </w:tblGrid>
      <w:tr w:rsidR="00010458" w:rsidTr="0001045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N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п</w:t>
            </w:r>
            <w:proofErr w:type="gramEnd"/>
            <w:r w:rsidRPr="00C21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Фамилия,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имя,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Пол,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дата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или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почетное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</w:t>
            </w:r>
            <w:r w:rsidRPr="00C21804">
              <w:rPr>
                <w:rFonts w:ascii="Times New Roman" w:hAnsi="Times New Roman" w:cs="Times New Roman"/>
              </w:rPr>
              <w:t>-спортивное общество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командных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игровых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спорта)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Район,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город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Ярославской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Личный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 xml:space="preserve">сезона </w:t>
            </w:r>
            <w:proofErr w:type="gramStart"/>
            <w:r w:rsidRPr="00C2180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официальных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международных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сезона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804">
              <w:rPr>
                <w:rFonts w:ascii="Times New Roman" w:hAnsi="Times New Roman" w:cs="Times New Roman"/>
              </w:rPr>
              <w:t>официальных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всероссийских,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межрегиональных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 областных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Член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сборной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команды</w:t>
            </w:r>
          </w:p>
          <w:p w:rsidR="00010458" w:rsidRPr="00C21804" w:rsidRDefault="00010458" w:rsidP="00BF1B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России</w:t>
            </w:r>
          </w:p>
        </w:tc>
      </w:tr>
      <w:tr w:rsidR="00713ACF" w:rsidTr="0001045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11</w:t>
            </w:r>
          </w:p>
        </w:tc>
      </w:tr>
    </w:tbl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010458" w:rsidRDefault="00713ACF" w:rsidP="00010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410"/>
      <w:bookmarkEnd w:id="18"/>
      <w:r w:rsidRPr="00010458">
        <w:rPr>
          <w:rFonts w:ascii="Times New Roman" w:hAnsi="Times New Roman" w:cs="Times New Roman"/>
          <w:sz w:val="24"/>
          <w:szCs w:val="24"/>
        </w:rPr>
        <w:t>2. Юниоры, юниорки (возраст в соответствии с Единой</w:t>
      </w:r>
      <w:r w:rsidR="00010458">
        <w:rPr>
          <w:rFonts w:ascii="Times New Roman" w:hAnsi="Times New Roman" w:cs="Times New Roman"/>
          <w:sz w:val="24"/>
          <w:szCs w:val="24"/>
        </w:rPr>
        <w:t xml:space="preserve"> </w:t>
      </w:r>
      <w:r w:rsidRPr="00010458">
        <w:rPr>
          <w:rFonts w:ascii="Times New Roman" w:hAnsi="Times New Roman" w:cs="Times New Roman"/>
          <w:sz w:val="24"/>
          <w:szCs w:val="24"/>
        </w:rPr>
        <w:t>всероссийской спортивной классификацией)</w:t>
      </w: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200"/>
        <w:gridCol w:w="1440"/>
        <w:gridCol w:w="1320"/>
        <w:gridCol w:w="1560"/>
        <w:gridCol w:w="960"/>
        <w:gridCol w:w="1800"/>
        <w:gridCol w:w="2040"/>
        <w:gridCol w:w="1080"/>
      </w:tblGrid>
      <w:tr w:rsidR="00713AC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N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п</w:t>
            </w:r>
            <w:proofErr w:type="gramEnd"/>
            <w:r w:rsidRPr="00C21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Фамилия,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имя,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Пол,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дата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или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почетное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C21804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</w:t>
            </w:r>
            <w:r w:rsidR="00713ACF" w:rsidRPr="00C21804">
              <w:rPr>
                <w:rFonts w:ascii="Times New Roman" w:hAnsi="Times New Roman" w:cs="Times New Roman"/>
              </w:rPr>
              <w:t>-спортивное общество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(для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командных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игровых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3ACF" w:rsidRPr="00C21804">
              <w:rPr>
                <w:rFonts w:ascii="Times New Roman" w:hAnsi="Times New Roman" w:cs="Times New Roman"/>
              </w:rPr>
              <w:t>спорта)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Район,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город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Ярославской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Личный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 xml:space="preserve">сезона </w:t>
            </w:r>
            <w:proofErr w:type="gramStart"/>
            <w:r w:rsidRPr="00C2180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официальных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международных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сезона на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804">
              <w:rPr>
                <w:rFonts w:ascii="Times New Roman" w:hAnsi="Times New Roman" w:cs="Times New Roman"/>
              </w:rPr>
              <w:t>официальных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всероссийских,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межрегиональных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 областных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Член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сборной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команды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России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11</w:t>
            </w:r>
          </w:p>
        </w:tc>
      </w:tr>
    </w:tbl>
    <w:p w:rsidR="00010458" w:rsidRDefault="0001045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13ACF" w:rsidRPr="00010458" w:rsidRDefault="00713ACF" w:rsidP="000104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9" w:name="Par430"/>
      <w:bookmarkEnd w:id="19"/>
      <w:r w:rsidRPr="00010458">
        <w:rPr>
          <w:rFonts w:ascii="Times New Roman" w:hAnsi="Times New Roman" w:cs="Times New Roman"/>
          <w:sz w:val="24"/>
          <w:szCs w:val="24"/>
        </w:rPr>
        <w:lastRenderedPageBreak/>
        <w:t>3. Юноши, девушки (возраст в соответствии с Единой</w:t>
      </w:r>
      <w:r w:rsidR="00010458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GoBack"/>
      <w:bookmarkEnd w:id="20"/>
      <w:r w:rsidRPr="00010458">
        <w:rPr>
          <w:rFonts w:ascii="Times New Roman" w:hAnsi="Times New Roman" w:cs="Times New Roman"/>
          <w:sz w:val="24"/>
          <w:szCs w:val="24"/>
        </w:rPr>
        <w:t>всероссийской спортивной классификацией)</w:t>
      </w: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200"/>
        <w:gridCol w:w="1440"/>
        <w:gridCol w:w="1320"/>
        <w:gridCol w:w="1560"/>
        <w:gridCol w:w="960"/>
        <w:gridCol w:w="1800"/>
        <w:gridCol w:w="2040"/>
        <w:gridCol w:w="1080"/>
      </w:tblGrid>
      <w:tr w:rsidR="00713AC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N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п</w:t>
            </w:r>
            <w:proofErr w:type="gramEnd"/>
            <w:r w:rsidRPr="00C21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Фамилия,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имя,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Пол,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дата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или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почетное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Физкуль</w:t>
            </w:r>
            <w:r w:rsidR="00C21804">
              <w:rPr>
                <w:rFonts w:ascii="Times New Roman" w:hAnsi="Times New Roman" w:cs="Times New Roman"/>
              </w:rPr>
              <w:t>турно</w:t>
            </w:r>
            <w:r w:rsidRPr="00C21804">
              <w:rPr>
                <w:rFonts w:ascii="Times New Roman" w:hAnsi="Times New Roman" w:cs="Times New Roman"/>
              </w:rPr>
              <w:t>-спортивное общество или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команда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(для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игровых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видов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Район,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город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Ярославской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Личный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 xml:space="preserve">сезона </w:t>
            </w:r>
            <w:proofErr w:type="gramStart"/>
            <w:r w:rsidRPr="00C2180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официальных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международных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сезона на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804">
              <w:rPr>
                <w:rFonts w:ascii="Times New Roman" w:hAnsi="Times New Roman" w:cs="Times New Roman"/>
              </w:rPr>
              <w:t>официальных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всероссийских,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межрегиональных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 областных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Член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сборной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команды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России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11</w:t>
            </w:r>
          </w:p>
        </w:tc>
      </w:tr>
    </w:tbl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21" w:name="Par450"/>
      <w:bookmarkEnd w:id="21"/>
      <w:r w:rsidRPr="00010458">
        <w:rPr>
          <w:rFonts w:ascii="Times New Roman" w:hAnsi="Times New Roman" w:cs="Times New Roman"/>
          <w:sz w:val="24"/>
          <w:szCs w:val="24"/>
        </w:rPr>
        <w:t>4. Резервный состав</w:t>
      </w:r>
    </w:p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1200"/>
        <w:gridCol w:w="1200"/>
        <w:gridCol w:w="1440"/>
        <w:gridCol w:w="1320"/>
        <w:gridCol w:w="1560"/>
        <w:gridCol w:w="960"/>
        <w:gridCol w:w="1800"/>
        <w:gridCol w:w="2040"/>
        <w:gridCol w:w="1080"/>
      </w:tblGrid>
      <w:tr w:rsidR="00713AC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N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п</w:t>
            </w:r>
            <w:proofErr w:type="gramEnd"/>
            <w:r w:rsidRPr="00C218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Фамилия,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имя,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Пол,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дата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или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почетное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спортивное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Физкуль</w:t>
            </w:r>
            <w:r w:rsidR="00C21804">
              <w:rPr>
                <w:rFonts w:ascii="Times New Roman" w:hAnsi="Times New Roman" w:cs="Times New Roman"/>
              </w:rPr>
              <w:t>турно</w:t>
            </w:r>
            <w:r w:rsidRPr="00C21804">
              <w:rPr>
                <w:rFonts w:ascii="Times New Roman" w:hAnsi="Times New Roman" w:cs="Times New Roman"/>
              </w:rPr>
              <w:t>-спортивное общество или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команда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(для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игровых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видов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Район,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город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Ярославской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Личный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 xml:space="preserve">сезона </w:t>
            </w:r>
            <w:proofErr w:type="gramStart"/>
            <w:r w:rsidRPr="00C2180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официальных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международных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Высший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r w:rsidRPr="00C21804">
              <w:rPr>
                <w:rFonts w:ascii="Times New Roman" w:hAnsi="Times New Roman" w:cs="Times New Roman"/>
              </w:rPr>
              <w:t>результат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сезона на</w:t>
            </w:r>
            <w:r w:rsidR="00C218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1804">
              <w:rPr>
                <w:rFonts w:ascii="Times New Roman" w:hAnsi="Times New Roman" w:cs="Times New Roman"/>
              </w:rPr>
              <w:t>официальных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всероссийских,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межрегиональных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и областных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спортивных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согласно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804">
              <w:rPr>
                <w:rFonts w:ascii="Times New Roman" w:hAnsi="Times New Roman" w:cs="Times New Roman"/>
              </w:rPr>
              <w:t>установленным</w:t>
            </w:r>
            <w:proofErr w:type="gramEnd"/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критериям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Член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сборной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команды</w:t>
            </w:r>
          </w:p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России</w:t>
            </w:r>
          </w:p>
        </w:tc>
      </w:tr>
      <w:tr w:rsidR="00713AC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CF" w:rsidRPr="00C21804" w:rsidRDefault="00713ACF" w:rsidP="00C218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04">
              <w:rPr>
                <w:rFonts w:ascii="Times New Roman" w:hAnsi="Times New Roman" w:cs="Times New Roman"/>
              </w:rPr>
              <w:t>11</w:t>
            </w:r>
          </w:p>
        </w:tc>
      </w:tr>
    </w:tbl>
    <w:p w:rsidR="00713ACF" w:rsidRPr="00010458" w:rsidRDefault="0071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CF" w:rsidRPr="00010458" w:rsidRDefault="00713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0458">
        <w:rPr>
          <w:rFonts w:ascii="Times New Roman" w:hAnsi="Times New Roman" w:cs="Times New Roman"/>
          <w:sz w:val="24"/>
          <w:szCs w:val="24"/>
        </w:rPr>
        <w:t>Руководитель областной</w:t>
      </w:r>
    </w:p>
    <w:p w:rsidR="00B510B8" w:rsidRPr="00010458" w:rsidRDefault="00010458" w:rsidP="00C218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спортивной федерации </w:t>
      </w:r>
      <w:r w:rsidR="00713ACF" w:rsidRPr="00010458">
        <w:rPr>
          <w:rFonts w:ascii="Times New Roman" w:hAnsi="Times New Roman" w:cs="Times New Roman"/>
          <w:sz w:val="24"/>
          <w:szCs w:val="24"/>
        </w:rPr>
        <w:t>__________________ / _______________________</w:t>
      </w:r>
    </w:p>
    <w:sectPr w:rsidR="00B510B8" w:rsidRPr="00010458" w:rsidSect="00010458">
      <w:pgSz w:w="16838" w:h="11905" w:orient="landscape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F"/>
    <w:rsid w:val="00010458"/>
    <w:rsid w:val="000151BA"/>
    <w:rsid w:val="00024877"/>
    <w:rsid w:val="000333DF"/>
    <w:rsid w:val="00034760"/>
    <w:rsid w:val="00045983"/>
    <w:rsid w:val="000610C0"/>
    <w:rsid w:val="00070B1B"/>
    <w:rsid w:val="00071557"/>
    <w:rsid w:val="0008736F"/>
    <w:rsid w:val="00087B4B"/>
    <w:rsid w:val="00095B0E"/>
    <w:rsid w:val="000975EB"/>
    <w:rsid w:val="000B76C6"/>
    <w:rsid w:val="000C17EF"/>
    <w:rsid w:val="000D5AB3"/>
    <w:rsid w:val="0011425E"/>
    <w:rsid w:val="00116324"/>
    <w:rsid w:val="00120EF9"/>
    <w:rsid w:val="0012183A"/>
    <w:rsid w:val="0014266A"/>
    <w:rsid w:val="001631A2"/>
    <w:rsid w:val="00165F53"/>
    <w:rsid w:val="001712B7"/>
    <w:rsid w:val="00195C5E"/>
    <w:rsid w:val="001966D0"/>
    <w:rsid w:val="001C071C"/>
    <w:rsid w:val="001C60A5"/>
    <w:rsid w:val="001F37E4"/>
    <w:rsid w:val="00214769"/>
    <w:rsid w:val="00231339"/>
    <w:rsid w:val="00246C0B"/>
    <w:rsid w:val="00252AB3"/>
    <w:rsid w:val="002807F0"/>
    <w:rsid w:val="00287AD8"/>
    <w:rsid w:val="002A38CB"/>
    <w:rsid w:val="002A5792"/>
    <w:rsid w:val="002E3CE1"/>
    <w:rsid w:val="002F2DEE"/>
    <w:rsid w:val="002F71C2"/>
    <w:rsid w:val="002F767B"/>
    <w:rsid w:val="003026B2"/>
    <w:rsid w:val="00305B98"/>
    <w:rsid w:val="00325D10"/>
    <w:rsid w:val="0033179C"/>
    <w:rsid w:val="00350062"/>
    <w:rsid w:val="003554D0"/>
    <w:rsid w:val="003737C5"/>
    <w:rsid w:val="003832DD"/>
    <w:rsid w:val="00384200"/>
    <w:rsid w:val="003973B8"/>
    <w:rsid w:val="003B3431"/>
    <w:rsid w:val="003B51C2"/>
    <w:rsid w:val="003B76B3"/>
    <w:rsid w:val="003D1E24"/>
    <w:rsid w:val="003F032F"/>
    <w:rsid w:val="004213CE"/>
    <w:rsid w:val="00431057"/>
    <w:rsid w:val="0044253C"/>
    <w:rsid w:val="00446222"/>
    <w:rsid w:val="00452803"/>
    <w:rsid w:val="0047254B"/>
    <w:rsid w:val="0047358B"/>
    <w:rsid w:val="0047704D"/>
    <w:rsid w:val="0048567E"/>
    <w:rsid w:val="004A3575"/>
    <w:rsid w:val="004C013F"/>
    <w:rsid w:val="004D1D02"/>
    <w:rsid w:val="004E352F"/>
    <w:rsid w:val="00502869"/>
    <w:rsid w:val="00502A0B"/>
    <w:rsid w:val="0051328A"/>
    <w:rsid w:val="00520F93"/>
    <w:rsid w:val="00521C7F"/>
    <w:rsid w:val="00523019"/>
    <w:rsid w:val="00562A45"/>
    <w:rsid w:val="00570D73"/>
    <w:rsid w:val="00587A2D"/>
    <w:rsid w:val="00587A5E"/>
    <w:rsid w:val="005B21C4"/>
    <w:rsid w:val="005B729A"/>
    <w:rsid w:val="005E40CA"/>
    <w:rsid w:val="005F5F97"/>
    <w:rsid w:val="00611CB9"/>
    <w:rsid w:val="006158D7"/>
    <w:rsid w:val="00616BA0"/>
    <w:rsid w:val="0067243F"/>
    <w:rsid w:val="00686C7A"/>
    <w:rsid w:val="0069006F"/>
    <w:rsid w:val="00693110"/>
    <w:rsid w:val="00696639"/>
    <w:rsid w:val="006A2A06"/>
    <w:rsid w:val="006C24C1"/>
    <w:rsid w:val="006C2E03"/>
    <w:rsid w:val="006C6284"/>
    <w:rsid w:val="006D7F30"/>
    <w:rsid w:val="006F6095"/>
    <w:rsid w:val="00700660"/>
    <w:rsid w:val="0070574B"/>
    <w:rsid w:val="00707DB0"/>
    <w:rsid w:val="00710411"/>
    <w:rsid w:val="00710B89"/>
    <w:rsid w:val="00713ACF"/>
    <w:rsid w:val="00721D02"/>
    <w:rsid w:val="00731F1B"/>
    <w:rsid w:val="00753A02"/>
    <w:rsid w:val="007651E9"/>
    <w:rsid w:val="00770ECA"/>
    <w:rsid w:val="007A1D37"/>
    <w:rsid w:val="007A1DF0"/>
    <w:rsid w:val="007B009E"/>
    <w:rsid w:val="007B4335"/>
    <w:rsid w:val="007C7F61"/>
    <w:rsid w:val="007D1D80"/>
    <w:rsid w:val="007D5789"/>
    <w:rsid w:val="007E0534"/>
    <w:rsid w:val="007E7344"/>
    <w:rsid w:val="007E74E9"/>
    <w:rsid w:val="007F0938"/>
    <w:rsid w:val="007F7A53"/>
    <w:rsid w:val="00802049"/>
    <w:rsid w:val="008040AF"/>
    <w:rsid w:val="00805E55"/>
    <w:rsid w:val="008207C3"/>
    <w:rsid w:val="00824D55"/>
    <w:rsid w:val="008468A6"/>
    <w:rsid w:val="00855229"/>
    <w:rsid w:val="00860F56"/>
    <w:rsid w:val="008637BF"/>
    <w:rsid w:val="008757A2"/>
    <w:rsid w:val="00876091"/>
    <w:rsid w:val="00880E49"/>
    <w:rsid w:val="00886CC8"/>
    <w:rsid w:val="00887FDA"/>
    <w:rsid w:val="008A41B5"/>
    <w:rsid w:val="008A7FB8"/>
    <w:rsid w:val="008D0246"/>
    <w:rsid w:val="008D4817"/>
    <w:rsid w:val="008F29C4"/>
    <w:rsid w:val="0090560A"/>
    <w:rsid w:val="00910447"/>
    <w:rsid w:val="00926B6E"/>
    <w:rsid w:val="00946052"/>
    <w:rsid w:val="00954267"/>
    <w:rsid w:val="00965CDA"/>
    <w:rsid w:val="009869FC"/>
    <w:rsid w:val="009B32B9"/>
    <w:rsid w:val="009C42CB"/>
    <w:rsid w:val="009C43BA"/>
    <w:rsid w:val="009C5B44"/>
    <w:rsid w:val="009D4914"/>
    <w:rsid w:val="009D5CAE"/>
    <w:rsid w:val="009F0867"/>
    <w:rsid w:val="00A11C86"/>
    <w:rsid w:val="00A3031C"/>
    <w:rsid w:val="00A41600"/>
    <w:rsid w:val="00A4762A"/>
    <w:rsid w:val="00A5734A"/>
    <w:rsid w:val="00AB06D4"/>
    <w:rsid w:val="00AC05A4"/>
    <w:rsid w:val="00AD7014"/>
    <w:rsid w:val="00AE2BCF"/>
    <w:rsid w:val="00AF153B"/>
    <w:rsid w:val="00B018D2"/>
    <w:rsid w:val="00B16719"/>
    <w:rsid w:val="00B16C0B"/>
    <w:rsid w:val="00B23E92"/>
    <w:rsid w:val="00B31C57"/>
    <w:rsid w:val="00B3450C"/>
    <w:rsid w:val="00B354A4"/>
    <w:rsid w:val="00B35A88"/>
    <w:rsid w:val="00B510B8"/>
    <w:rsid w:val="00B52FEF"/>
    <w:rsid w:val="00B559AB"/>
    <w:rsid w:val="00B5709B"/>
    <w:rsid w:val="00B743FF"/>
    <w:rsid w:val="00B7785A"/>
    <w:rsid w:val="00BA4EB8"/>
    <w:rsid w:val="00BB5860"/>
    <w:rsid w:val="00BD245A"/>
    <w:rsid w:val="00BE339E"/>
    <w:rsid w:val="00BF4F82"/>
    <w:rsid w:val="00BF6C12"/>
    <w:rsid w:val="00C06A87"/>
    <w:rsid w:val="00C06FDD"/>
    <w:rsid w:val="00C14D0E"/>
    <w:rsid w:val="00C21804"/>
    <w:rsid w:val="00C33476"/>
    <w:rsid w:val="00C4567B"/>
    <w:rsid w:val="00C467E4"/>
    <w:rsid w:val="00C60765"/>
    <w:rsid w:val="00C75F65"/>
    <w:rsid w:val="00C80817"/>
    <w:rsid w:val="00C8709B"/>
    <w:rsid w:val="00CB0368"/>
    <w:rsid w:val="00CB0C4F"/>
    <w:rsid w:val="00CB7A72"/>
    <w:rsid w:val="00CD629A"/>
    <w:rsid w:val="00D119E9"/>
    <w:rsid w:val="00D2370F"/>
    <w:rsid w:val="00D27115"/>
    <w:rsid w:val="00D27DAC"/>
    <w:rsid w:val="00D31857"/>
    <w:rsid w:val="00D42B5E"/>
    <w:rsid w:val="00D42CB5"/>
    <w:rsid w:val="00D55BD8"/>
    <w:rsid w:val="00D63969"/>
    <w:rsid w:val="00D81187"/>
    <w:rsid w:val="00D94BC4"/>
    <w:rsid w:val="00D97E37"/>
    <w:rsid w:val="00DA385A"/>
    <w:rsid w:val="00DA79BC"/>
    <w:rsid w:val="00DB2E9E"/>
    <w:rsid w:val="00DC45D5"/>
    <w:rsid w:val="00DE5BE8"/>
    <w:rsid w:val="00E000E6"/>
    <w:rsid w:val="00E0040B"/>
    <w:rsid w:val="00E266CB"/>
    <w:rsid w:val="00E318EC"/>
    <w:rsid w:val="00E41DC3"/>
    <w:rsid w:val="00E53DD1"/>
    <w:rsid w:val="00E66852"/>
    <w:rsid w:val="00E81D7F"/>
    <w:rsid w:val="00E8750A"/>
    <w:rsid w:val="00E90555"/>
    <w:rsid w:val="00EA665B"/>
    <w:rsid w:val="00EB3042"/>
    <w:rsid w:val="00EC1F05"/>
    <w:rsid w:val="00ED1712"/>
    <w:rsid w:val="00ED6675"/>
    <w:rsid w:val="00EF4563"/>
    <w:rsid w:val="00EF4E0D"/>
    <w:rsid w:val="00F0753F"/>
    <w:rsid w:val="00F31EB5"/>
    <w:rsid w:val="00F32367"/>
    <w:rsid w:val="00F446CA"/>
    <w:rsid w:val="00F617F8"/>
    <w:rsid w:val="00F61B01"/>
    <w:rsid w:val="00F65986"/>
    <w:rsid w:val="00F8413C"/>
    <w:rsid w:val="00F92590"/>
    <w:rsid w:val="00FA71A1"/>
    <w:rsid w:val="00FB4740"/>
    <w:rsid w:val="00FC3CF8"/>
    <w:rsid w:val="00FC3F71"/>
    <w:rsid w:val="00FD6A32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81CAEAEB21CC70CB73D58F34F4CB9F86F770F018E3D3F14C85A5B7E027q6R2L" TargetMode="External"/><Relationship Id="rId13" Type="http://schemas.openxmlformats.org/officeDocument/2006/relationships/hyperlink" Target="consultantplus://offline/ref=D13AB599621A799A62206F82D886B524CB7F9C76D7883CA291C0DDAA27F912B494BE15C7E1BAE52463D264q4R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82D886B524CB7F9C76D7883CA291C0DDAA27F912B494BE15C7E1BAE52463D265q4R2L" TargetMode="External"/><Relationship Id="rId12" Type="http://schemas.openxmlformats.org/officeDocument/2006/relationships/hyperlink" Target="consultantplus://offline/ref=D13AB599621A799A62206F82D886B524CB7F9C76D7883CA291C0DDAA27F912B494BE15C7E1BAE52463D264q4R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3AB599621A799A62206F82D886B524CB7F9C76D7883CA291C0DDAA27F912B494BE15C7E1BAE52463D26Dq4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AB599621A799A62206F81CAEAEB21CC70CB73D58F34F4CB9F86F770F018E3D3F14C85A5B7E027q6R2L" TargetMode="External"/><Relationship Id="rId11" Type="http://schemas.openxmlformats.org/officeDocument/2006/relationships/hyperlink" Target="consultantplus://offline/ref=D13AB599621A799A62206F82D886B524CB7F9C76D7883CA291C0DDAA27F912B494BE15C7E1BAE52463D264q4R1L" TargetMode="External"/><Relationship Id="rId5" Type="http://schemas.openxmlformats.org/officeDocument/2006/relationships/hyperlink" Target="consultantplus://offline/ref=D13AB599621A799A62206F82D886B524CB7F9C76D7883CA291C0DDAA27F912B494BE15C7E1BAE52463D265q4R2L" TargetMode="External"/><Relationship Id="rId15" Type="http://schemas.openxmlformats.org/officeDocument/2006/relationships/hyperlink" Target="consultantplus://offline/ref=D13AB599621A799A62206F82D886B524CB7F9C76D7883CA291C0DDAA27F912B494BE15C7E1BAE52463D262q4R2L" TargetMode="External"/><Relationship Id="rId10" Type="http://schemas.openxmlformats.org/officeDocument/2006/relationships/hyperlink" Target="consultantplus://offline/ref=D13AB599621A799A62206F82D886B524CB7F9C76D7883CA291C0DDAA27F912B494BE15C7E1BAE52463D264q4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82D886B524CB7F9C76D7883CA291C0DDAA27F912B494BE15C7E1BAE52463D264q4R6L" TargetMode="External"/><Relationship Id="rId14" Type="http://schemas.openxmlformats.org/officeDocument/2006/relationships/hyperlink" Target="consultantplus://offline/ref=D13AB599621A799A62206F82D886B524CB7F9C76D7883CA291C0DDAA27F912B494BE15C7E1BAE52463D262q4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chwsm</cp:lastModifiedBy>
  <cp:revision>2</cp:revision>
  <cp:lastPrinted>2017-01-09T11:18:00Z</cp:lastPrinted>
  <dcterms:created xsi:type="dcterms:W3CDTF">2017-01-09T11:17:00Z</dcterms:created>
  <dcterms:modified xsi:type="dcterms:W3CDTF">2017-01-10T09:06:00Z</dcterms:modified>
</cp:coreProperties>
</file>